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D0FF5" w14:textId="15E40F09" w:rsidR="008F5D83" w:rsidRPr="000E19F9" w:rsidRDefault="00E0610F" w:rsidP="00EE24FA">
      <w:pPr>
        <w:pBdr>
          <w:bottom w:val="single" w:sz="4" w:space="1" w:color="auto"/>
        </w:pBdr>
        <w:rPr>
          <w:rFonts w:ascii="Helvetica" w:hAnsi="Helvetica"/>
          <w:sz w:val="22"/>
        </w:rPr>
      </w:pPr>
      <w:r>
        <w:rPr>
          <w:rFonts w:ascii="Helvetica" w:hAnsi="Helvetica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770F31C" wp14:editId="20772570">
                <wp:simplePos x="0" y="0"/>
                <wp:positionH relativeFrom="column">
                  <wp:posOffset>2209165</wp:posOffset>
                </wp:positionH>
                <wp:positionV relativeFrom="paragraph">
                  <wp:posOffset>-76835</wp:posOffset>
                </wp:positionV>
                <wp:extent cx="3657600" cy="910590"/>
                <wp:effectExtent l="0" t="0" r="635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910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923109" w14:textId="77777777" w:rsidR="0090728F" w:rsidRDefault="0090728F">
                            <w:pPr>
                              <w:pStyle w:val="berschrift1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</w:rPr>
                              <w:t>Wartenfelsschützen   4654 Lostorf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>
                              <w:rPr>
                                <w:b/>
                                <w:sz w:val="28"/>
                              </w:rPr>
                              <w:t>Betriebskommission «Schützenstübli»</w:t>
                            </w:r>
                            <w:r>
                              <w:rPr>
                                <w:b/>
                                <w:sz w:val="28"/>
                              </w:rPr>
                              <w:br/>
                            </w:r>
                          </w:p>
                          <w:p w14:paraId="5FD44963" w14:textId="77777777" w:rsidR="0090728F" w:rsidRPr="00307EBA" w:rsidRDefault="0090728F" w:rsidP="00907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70F3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3.95pt;margin-top:-6.05pt;width:4in;height:71.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" stroked="f">
                <v:textbox>
                  <w:txbxContent>
                    <w:p w14:paraId="60923109" w14:textId="77777777" w:rsidR="0090728F" w:rsidRDefault="0090728F">
                      <w:pPr>
                        <w:pStyle w:val="berschrift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</w:rPr>
                        <w:t>Wartenfelsschützen   4654 Lostorf</w:t>
                      </w:r>
                      <w:r>
                        <w:rPr>
                          <w:b/>
                        </w:rPr>
                        <w:br/>
                      </w:r>
                      <w:r>
                        <w:rPr>
                          <w:b/>
                          <w:sz w:val="28"/>
                        </w:rPr>
                        <w:t>Betriebskommission «Schützenstübli»</w:t>
                      </w:r>
                      <w:r>
                        <w:rPr>
                          <w:b/>
                          <w:sz w:val="28"/>
                        </w:rPr>
                        <w:br/>
                      </w:r>
                    </w:p>
                    <w:p w14:paraId="5FD44963" w14:textId="77777777" w:rsidR="0090728F" w:rsidRPr="00307EBA" w:rsidRDefault="0090728F" w:rsidP="0090728F"/>
                  </w:txbxContent>
                </v:textbox>
              </v:shape>
            </w:pict>
          </mc:Fallback>
        </mc:AlternateContent>
      </w:r>
      <w:r w:rsidR="00012920">
        <w:rPr>
          <w:rFonts w:ascii="Helvetica" w:hAnsi="Helvetica"/>
          <w:noProof/>
          <w:lang w:eastAsia="de-CH"/>
        </w:rPr>
        <w:drawing>
          <wp:inline distT="0" distB="0" distL="0" distR="0" wp14:anchorId="132B1D11" wp14:editId="0C52B122">
            <wp:extent cx="1247775" cy="838200"/>
            <wp:effectExtent l="0" t="0" r="0" b="0"/>
            <wp:docPr id="1" name="Bild 1" descr="WFS_Sig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S_Signet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052" cy="837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69F815" w14:textId="77777777" w:rsidR="008F5D83" w:rsidRDefault="00000000">
      <w:pPr>
        <w:rPr>
          <w:rFonts w:ascii="Helvetica" w:hAnsi="Helvetica"/>
          <w:sz w:val="18"/>
        </w:rPr>
      </w:pPr>
    </w:p>
    <w:p w14:paraId="2460DEDB" w14:textId="77777777" w:rsidR="00B73049" w:rsidRPr="000E19F9" w:rsidRDefault="00B73049">
      <w:pPr>
        <w:rPr>
          <w:rFonts w:ascii="Helvetica" w:hAnsi="Helvetica"/>
          <w:sz w:val="18"/>
        </w:rPr>
      </w:pPr>
    </w:p>
    <w:p w14:paraId="555EFB72" w14:textId="77777777" w:rsidR="008F5D83" w:rsidRPr="00B87910" w:rsidRDefault="00012920">
      <w:pPr>
        <w:pStyle w:val="berschrift3"/>
        <w:rPr>
          <w:rFonts w:ascii="Helvetica" w:hAnsi="Helvetica"/>
          <w:sz w:val="32"/>
        </w:rPr>
      </w:pPr>
      <w:r w:rsidRPr="00B87910">
        <w:rPr>
          <w:rFonts w:ascii="Helvetica" w:hAnsi="Helvetica"/>
          <w:sz w:val="32"/>
        </w:rPr>
        <w:t>Benützungsreglement  „Schützenstübli" Lostorf</w:t>
      </w:r>
    </w:p>
    <w:p w14:paraId="517ADEFC" w14:textId="77777777" w:rsidR="008F5D83" w:rsidRDefault="00000000">
      <w:pPr>
        <w:rPr>
          <w:rFonts w:ascii="Helvetica" w:hAnsi="Helvetica"/>
          <w:sz w:val="18"/>
        </w:rPr>
      </w:pPr>
    </w:p>
    <w:p w14:paraId="335244D0" w14:textId="77777777" w:rsidR="00B73049" w:rsidRPr="000E19F9" w:rsidRDefault="00B73049">
      <w:pPr>
        <w:rPr>
          <w:rFonts w:ascii="Helvetica" w:hAnsi="Helvetica"/>
          <w:sz w:val="18"/>
        </w:rPr>
      </w:pPr>
    </w:p>
    <w:p w14:paraId="6DF90E9C" w14:textId="42C8EF33" w:rsidR="00B87910" w:rsidRDefault="00B8791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>
        <w:rPr>
          <w:rFonts w:ascii="Helvetica" w:hAnsi="Helvetica"/>
          <w:sz w:val="18"/>
        </w:rPr>
        <w:t>Die Benützer haften für alle durch sie verursachten Schäden an Haus, Inventar, Mobiliar und Umgebung.</w:t>
      </w:r>
      <w:r w:rsidRPr="00B87910">
        <w:rPr>
          <w:rFonts w:ascii="Helvetica" w:hAnsi="Helvetica"/>
          <w:sz w:val="18"/>
        </w:rPr>
        <w:t xml:space="preserve"> </w:t>
      </w:r>
      <w:r w:rsidRPr="006B79C8">
        <w:rPr>
          <w:rFonts w:ascii="Helvetica" w:hAnsi="Helvetica"/>
          <w:sz w:val="18"/>
        </w:rPr>
        <w:t>Defektes Mobiliar und Einrichtungen werden dem Mieter belastet</w:t>
      </w:r>
      <w:r>
        <w:rPr>
          <w:rFonts w:ascii="Helvetica" w:hAnsi="Helvetica"/>
          <w:sz w:val="18"/>
        </w:rPr>
        <w:t>.</w:t>
      </w:r>
      <w:r w:rsidRPr="00B87910">
        <w:rPr>
          <w:rFonts w:ascii="Helvetica" w:hAnsi="Helvetica"/>
          <w:sz w:val="18"/>
        </w:rPr>
        <w:t xml:space="preserve"> </w:t>
      </w:r>
      <w:r w:rsidRPr="006B79C8">
        <w:rPr>
          <w:rFonts w:ascii="Helvetica" w:hAnsi="Helvetica"/>
          <w:sz w:val="18"/>
        </w:rPr>
        <w:t>Die Schützengesellschaft haftet weder für Unfälle noch angerichteten Schaden</w:t>
      </w:r>
      <w:r>
        <w:rPr>
          <w:rFonts w:ascii="Helvetica" w:hAnsi="Helvetica"/>
          <w:sz w:val="18"/>
        </w:rPr>
        <w:t>.</w:t>
      </w:r>
    </w:p>
    <w:p w14:paraId="71C9451B" w14:textId="4608E3A0" w:rsidR="008F5D83" w:rsidRPr="001B099E" w:rsidRDefault="0001292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6B79C8">
        <w:rPr>
          <w:rFonts w:ascii="Helvetica" w:hAnsi="Helvetica"/>
          <w:sz w:val="18"/>
        </w:rPr>
        <w:t xml:space="preserve">Das "Schützenstübli" inkl. Treppenhaus und Toiletten </w:t>
      </w:r>
      <w:r w:rsidR="00B621A9">
        <w:rPr>
          <w:rFonts w:ascii="Helvetica" w:hAnsi="Helvetica"/>
          <w:sz w:val="18"/>
        </w:rPr>
        <w:t>ist</w:t>
      </w:r>
      <w:r w:rsidRPr="006B79C8">
        <w:rPr>
          <w:rFonts w:ascii="Helvetica" w:hAnsi="Helvetica"/>
          <w:sz w:val="18"/>
        </w:rPr>
        <w:t xml:space="preserve"> in sauberem und komplettem Zustand, wie übernommen, abzugeben.</w:t>
      </w:r>
      <w:r w:rsidR="000E19F9" w:rsidRPr="006B79C8">
        <w:rPr>
          <w:rFonts w:ascii="Helvetica" w:hAnsi="Helvetica"/>
          <w:sz w:val="18"/>
        </w:rPr>
        <w:t xml:space="preserve"> </w:t>
      </w:r>
      <w:r w:rsidR="000E19F9" w:rsidRPr="001B099E">
        <w:rPr>
          <w:rFonts w:ascii="Helvetica" w:hAnsi="Helvetica"/>
          <w:sz w:val="18"/>
        </w:rPr>
        <w:t>Nachreinigungen, wenn notwendig, werden zu Fr. 40.- pro Stunde verrechnet.</w:t>
      </w:r>
    </w:p>
    <w:p w14:paraId="516D1BA9" w14:textId="1CEA6693" w:rsidR="008F5D83" w:rsidRPr="006B79C8" w:rsidRDefault="0001292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6B79C8">
        <w:rPr>
          <w:rFonts w:ascii="Helvetica" w:hAnsi="Helvetica"/>
          <w:sz w:val="18"/>
        </w:rPr>
        <w:t>Der Kehricht und mitgebrachte Flaschen (auch leere) sind selbst zu entsorgen. Zurückgelassene Kehrichtsäcke werden entsorgt und nach Aufwand verrechnet. (Sackgebühr und Arbeitsaufwand)</w:t>
      </w:r>
    </w:p>
    <w:p w14:paraId="32DE32F3" w14:textId="7F336681" w:rsidR="00DC55AD" w:rsidRPr="006B79C8" w:rsidRDefault="00DC55AD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6B79C8">
        <w:rPr>
          <w:rFonts w:ascii="Helvetica" w:hAnsi="Helvetica"/>
          <w:sz w:val="18"/>
        </w:rPr>
        <w:t>Beim Verlassen des Schützenhauses muss der Schalter für die Aussenbeleuchtung auf Position „0“ gestellt werden.</w:t>
      </w:r>
    </w:p>
    <w:p w14:paraId="61CB102A" w14:textId="700E9FDE" w:rsidR="008F5D83" w:rsidRPr="001B099E" w:rsidRDefault="000E19F9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1B099E">
        <w:rPr>
          <w:rFonts w:ascii="Helvetica" w:hAnsi="Helvetica"/>
          <w:sz w:val="18"/>
        </w:rPr>
        <w:t xml:space="preserve">Das Holz für das Aussen-Cheminé muss </w:t>
      </w:r>
      <w:r w:rsidR="00B621A9" w:rsidRPr="001B099E">
        <w:rPr>
          <w:rFonts w:ascii="Helvetica" w:hAnsi="Helvetica"/>
          <w:sz w:val="18"/>
        </w:rPr>
        <w:t xml:space="preserve">selber </w:t>
      </w:r>
      <w:r w:rsidRPr="001B099E">
        <w:rPr>
          <w:rFonts w:ascii="Helvetica" w:hAnsi="Helvetica"/>
          <w:sz w:val="18"/>
        </w:rPr>
        <w:t>mitgebracht werden und es dürfen keine Holz- oder Kohlenresten zurückgelassen werden.</w:t>
      </w:r>
    </w:p>
    <w:p w14:paraId="4637F911" w14:textId="71F05533" w:rsidR="008F5D83" w:rsidRPr="006B79C8" w:rsidRDefault="0001292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6B79C8">
        <w:rPr>
          <w:rFonts w:ascii="Helvetica" w:hAnsi="Helvetica"/>
          <w:sz w:val="18"/>
        </w:rPr>
        <w:t>Allenfalls nötige Nachkontrollen</w:t>
      </w:r>
      <w:r w:rsidR="00DC55AD" w:rsidRPr="006B79C8">
        <w:rPr>
          <w:rFonts w:ascii="Helvetica" w:hAnsi="Helvetica"/>
          <w:sz w:val="18"/>
        </w:rPr>
        <w:t xml:space="preserve"> (Reinigung, Aussenlicht)</w:t>
      </w:r>
      <w:r w:rsidRPr="006B79C8">
        <w:rPr>
          <w:rFonts w:ascii="Helvetica" w:hAnsi="Helvetica"/>
          <w:sz w:val="18"/>
        </w:rPr>
        <w:t xml:space="preserve"> werden zusätzlich mit Fr. 10.- belastet.</w:t>
      </w:r>
    </w:p>
    <w:p w14:paraId="6C5AEAE6" w14:textId="77777777" w:rsidR="008F5D83" w:rsidRPr="006B79C8" w:rsidRDefault="0001292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6B79C8">
        <w:rPr>
          <w:rFonts w:ascii="Helvetica" w:hAnsi="Helvetica"/>
          <w:sz w:val="18"/>
        </w:rPr>
        <w:t>Wenn Festbänke und Sonnenschirm (in der Miete inbegriffen) benötigt werden, ist dies bei der Hausübernahme zu vereinbaren.</w:t>
      </w:r>
    </w:p>
    <w:p w14:paraId="4B2827FC" w14:textId="5A1E156D" w:rsidR="008F5D83" w:rsidRPr="006B79C8" w:rsidRDefault="0001292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6B79C8">
        <w:rPr>
          <w:rFonts w:ascii="Helvetica" w:hAnsi="Helvetica"/>
          <w:sz w:val="18"/>
        </w:rPr>
        <w:t xml:space="preserve">Das Mobiliar aus dem Schützenstübli darf nicht ins Freie gezügelt werden. Festbänke stehen zur Verfügung (siehe Punkt </w:t>
      </w:r>
      <w:r w:rsidR="00DC526B" w:rsidRPr="006B79C8">
        <w:rPr>
          <w:rFonts w:ascii="Helvetica" w:hAnsi="Helvetica"/>
          <w:sz w:val="18"/>
        </w:rPr>
        <w:t>6</w:t>
      </w:r>
      <w:r w:rsidRPr="006B79C8">
        <w:rPr>
          <w:rFonts w:ascii="Helvetica" w:hAnsi="Helvetica"/>
          <w:sz w:val="18"/>
        </w:rPr>
        <w:t>).</w:t>
      </w:r>
    </w:p>
    <w:p w14:paraId="79DFF037" w14:textId="72928468" w:rsidR="00EE24FA" w:rsidRPr="001B099E" w:rsidRDefault="0001292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1B099E">
        <w:rPr>
          <w:rFonts w:ascii="Helvetica" w:hAnsi="Helvetica"/>
          <w:sz w:val="18"/>
        </w:rPr>
        <w:t>Lärm:</w:t>
      </w:r>
      <w:r w:rsidRPr="006B79C8">
        <w:rPr>
          <w:rFonts w:ascii="Helvetica" w:hAnsi="Helvetica"/>
          <w:sz w:val="18"/>
        </w:rPr>
        <w:t xml:space="preserve"> Nach 22.00 ist Lärm ausserhalb des Schützenhauses </w:t>
      </w:r>
      <w:r w:rsidR="00F17344" w:rsidRPr="006B79C8">
        <w:rPr>
          <w:rFonts w:ascii="Helvetica" w:hAnsi="Helvetica"/>
          <w:sz w:val="18"/>
        </w:rPr>
        <w:t xml:space="preserve">und auf dem Parkplatz </w:t>
      </w:r>
      <w:r w:rsidRPr="006B79C8">
        <w:rPr>
          <w:rFonts w:ascii="Helvetica" w:hAnsi="Helvetica"/>
          <w:sz w:val="18"/>
        </w:rPr>
        <w:t>untersagt.</w:t>
      </w:r>
      <w:r w:rsidR="00EE24FA" w:rsidRPr="006B79C8">
        <w:rPr>
          <w:rFonts w:ascii="Helvetica" w:hAnsi="Helvetica"/>
          <w:sz w:val="18"/>
        </w:rPr>
        <w:t xml:space="preserve"> </w:t>
      </w:r>
      <w:r w:rsidR="00EE24FA" w:rsidRPr="001B099E">
        <w:rPr>
          <w:rFonts w:ascii="Helvetica" w:hAnsi="Helvetica"/>
          <w:sz w:val="18"/>
        </w:rPr>
        <w:t xml:space="preserve">Rund um das Schützenhaus dürfen keine Knallkörper abgefeuert werden. </w:t>
      </w:r>
      <w:r w:rsidR="00EE24FA" w:rsidRPr="001B099E">
        <w:rPr>
          <w:rFonts w:ascii="Helvetica" w:hAnsi="Helvetica"/>
          <w:sz w:val="18"/>
        </w:rPr>
        <w:br/>
        <w:t>(ausgenommen am 1. August oder mit polizeilicher Bewilligung)</w:t>
      </w:r>
    </w:p>
    <w:p w14:paraId="5E92CD7B" w14:textId="1518A88D" w:rsidR="008F5D83" w:rsidRPr="001B099E" w:rsidRDefault="00EE24FA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1B099E">
        <w:rPr>
          <w:rFonts w:ascii="Helvetica" w:hAnsi="Helvetica"/>
          <w:sz w:val="18"/>
        </w:rPr>
        <w:t>Die Benützung der Kaffeemaschine ist im Mietpreis nicht inbegri</w:t>
      </w:r>
      <w:r w:rsidR="00C67792" w:rsidRPr="001B099E">
        <w:rPr>
          <w:rFonts w:ascii="Helvetica" w:hAnsi="Helvetica"/>
          <w:sz w:val="18"/>
        </w:rPr>
        <w:t xml:space="preserve">ffen. </w:t>
      </w:r>
      <w:r w:rsidR="001B099E">
        <w:rPr>
          <w:rFonts w:ascii="Helvetica" w:hAnsi="Helvetica"/>
          <w:sz w:val="18"/>
        </w:rPr>
        <w:t>Sie kann n</w:t>
      </w:r>
      <w:r w:rsidR="00C67792" w:rsidRPr="001B099E">
        <w:rPr>
          <w:rFonts w:ascii="Helvetica" w:hAnsi="Helvetica"/>
          <w:sz w:val="18"/>
        </w:rPr>
        <w:t>ach Absprache mit dem Hauswart benützt werden. Kosten pro Kaffee inkl. Kaffeebohnen = 80 Rp., mit eigenen Bohnen = 40 Rp.</w:t>
      </w:r>
    </w:p>
    <w:p w14:paraId="30961A2C" w14:textId="77777777" w:rsidR="008F5D83" w:rsidRPr="006B79C8" w:rsidRDefault="0001292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6B79C8">
        <w:rPr>
          <w:rFonts w:ascii="Helvetica" w:hAnsi="Helvetica"/>
          <w:sz w:val="18"/>
        </w:rPr>
        <w:t>Beim Schützenhaus stehen ca. 50 Parkplätze zur Verfügung (bei Neuschnee kann die Zahl der freien Plätze eingeschränkt sein).</w:t>
      </w:r>
    </w:p>
    <w:p w14:paraId="0976CB53" w14:textId="77777777" w:rsidR="008F5D83" w:rsidRPr="006B79C8" w:rsidRDefault="0001292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6B79C8">
        <w:rPr>
          <w:rFonts w:ascii="Helvetica" w:hAnsi="Helvetica"/>
          <w:sz w:val="18"/>
        </w:rPr>
        <w:t xml:space="preserve">Die Weiden dürfen nicht betreten werden. Einerseits sollen die Tiere in Ruhe gelassen werden und anderseits ist die Gefährlichkeit der Tiere in der freien Haltung nicht zu unterschätzen. </w:t>
      </w:r>
    </w:p>
    <w:p w14:paraId="16F21D6B" w14:textId="64AF6FD5" w:rsidR="00001DD4" w:rsidRPr="001B099E" w:rsidRDefault="00001DD4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6B79C8">
        <w:rPr>
          <w:rFonts w:ascii="Helvetica" w:hAnsi="Helvetica"/>
          <w:sz w:val="18"/>
        </w:rPr>
        <w:t>Wird der übergebene Schlüssel verloren, muss das Schliess-System ersetzt werden. Die beachtlichen Kosten gehen zu Lasten des Mieters.</w:t>
      </w:r>
    </w:p>
    <w:p w14:paraId="47DBF24B" w14:textId="459EE1CD" w:rsidR="008F5D83" w:rsidRPr="006B79C8" w:rsidRDefault="00012920" w:rsidP="001B099E">
      <w:pPr>
        <w:numPr>
          <w:ilvl w:val="0"/>
          <w:numId w:val="1"/>
        </w:numPr>
        <w:tabs>
          <w:tab w:val="clear" w:pos="720"/>
          <w:tab w:val="num" w:pos="567"/>
        </w:tabs>
        <w:spacing w:after="120"/>
        <w:ind w:left="567"/>
        <w:rPr>
          <w:rFonts w:ascii="Helvetica" w:hAnsi="Helvetica"/>
          <w:sz w:val="18"/>
        </w:rPr>
      </w:pPr>
      <w:r w:rsidRPr="001B099E">
        <w:rPr>
          <w:rFonts w:ascii="Helvetica" w:hAnsi="Helvetica"/>
          <w:sz w:val="18"/>
        </w:rPr>
        <w:t>Abbestellungen</w:t>
      </w:r>
      <w:r w:rsidRPr="006B79C8">
        <w:rPr>
          <w:rFonts w:ascii="Helvetica" w:hAnsi="Helvetica"/>
          <w:sz w:val="18"/>
        </w:rPr>
        <w:t xml:space="preserve"> müssen 2 Monate vor dem Miettermin bekannt gegeben werden, damit sie ohne Kostenfolgen bleiben. Abbestellungen </w:t>
      </w:r>
      <w:r w:rsidRPr="006B79C8">
        <w:rPr>
          <w:rFonts w:ascii="Helvetica" w:hAnsi="Helvetica"/>
          <w:b/>
          <w:sz w:val="18"/>
        </w:rPr>
        <w:t>bis  1 Monat vor Mietbeginn</w:t>
      </w:r>
      <w:r w:rsidRPr="006B79C8">
        <w:rPr>
          <w:rFonts w:ascii="Helvetica" w:hAnsi="Helvetica"/>
          <w:sz w:val="18"/>
        </w:rPr>
        <w:t xml:space="preserve"> werden mit  </w:t>
      </w:r>
      <w:r w:rsidRPr="006B79C8">
        <w:rPr>
          <w:rFonts w:ascii="Helvetica" w:hAnsi="Helvetica"/>
          <w:b/>
          <w:sz w:val="18"/>
        </w:rPr>
        <w:t>50 % der Mietkosten</w:t>
      </w:r>
      <w:r w:rsidRPr="006B79C8">
        <w:rPr>
          <w:rFonts w:ascii="Helvetica" w:hAnsi="Helvetica"/>
          <w:sz w:val="18"/>
        </w:rPr>
        <w:t xml:space="preserve"> belastet. Abbestellungen </w:t>
      </w:r>
      <w:r w:rsidRPr="006B79C8">
        <w:rPr>
          <w:rFonts w:ascii="Helvetica" w:hAnsi="Helvetica"/>
          <w:b/>
          <w:sz w:val="18"/>
        </w:rPr>
        <w:t>innerhalb des letzten Monats vor Mietbeginn</w:t>
      </w:r>
      <w:r w:rsidRPr="006B79C8">
        <w:rPr>
          <w:rFonts w:ascii="Helvetica" w:hAnsi="Helvetica"/>
          <w:sz w:val="18"/>
        </w:rPr>
        <w:t xml:space="preserve"> werden mit </w:t>
      </w:r>
      <w:r w:rsidRPr="006B79C8">
        <w:rPr>
          <w:rFonts w:ascii="Helvetica" w:hAnsi="Helvetica"/>
          <w:b/>
          <w:sz w:val="18"/>
        </w:rPr>
        <w:t>75 % der Mietkosten</w:t>
      </w:r>
      <w:r w:rsidRPr="006B79C8">
        <w:rPr>
          <w:rFonts w:ascii="Helvetica" w:hAnsi="Helvetica"/>
          <w:sz w:val="18"/>
        </w:rPr>
        <w:t xml:space="preserve"> belastet. Nicht durchgeführte Anlässe </w:t>
      </w:r>
      <w:r w:rsidRPr="006B79C8">
        <w:rPr>
          <w:rFonts w:ascii="Helvetica" w:hAnsi="Helvetica"/>
          <w:b/>
          <w:sz w:val="18"/>
        </w:rPr>
        <w:t>ohne Abmeldung</w:t>
      </w:r>
      <w:r w:rsidRPr="006B79C8">
        <w:rPr>
          <w:rFonts w:ascii="Helvetica" w:hAnsi="Helvetica"/>
          <w:sz w:val="18"/>
        </w:rPr>
        <w:t xml:space="preserve"> werden zu </w:t>
      </w:r>
      <w:r w:rsidRPr="006B79C8">
        <w:rPr>
          <w:rFonts w:ascii="Helvetica" w:hAnsi="Helvetica"/>
          <w:b/>
          <w:sz w:val="18"/>
        </w:rPr>
        <w:t>100 % belastet.</w:t>
      </w:r>
      <w:r w:rsidRPr="006B79C8">
        <w:rPr>
          <w:rFonts w:ascii="Helvetica" w:hAnsi="Helvetica"/>
          <w:sz w:val="18"/>
        </w:rPr>
        <w:br/>
      </w:r>
    </w:p>
    <w:p w14:paraId="11369C01" w14:textId="5E529FCE" w:rsidR="00D426AF" w:rsidRPr="00D426AF" w:rsidRDefault="00D426AF" w:rsidP="00C978FB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ind w:left="284"/>
        <w:jc w:val="center"/>
        <w:rPr>
          <w:rFonts w:ascii="Arial" w:hAnsi="Arial" w:cs="Arial"/>
        </w:rPr>
      </w:pPr>
      <w:r w:rsidRPr="00D426AF">
        <w:rPr>
          <w:rFonts w:ascii="Arial" w:hAnsi="Arial" w:cs="Arial"/>
          <w:sz w:val="20"/>
        </w:rPr>
        <w:t xml:space="preserve">Der </w:t>
      </w:r>
      <w:r w:rsidRPr="00D426AF">
        <w:rPr>
          <w:rFonts w:ascii="Arial" w:hAnsi="Arial" w:cs="Arial"/>
          <w:b/>
          <w:sz w:val="20"/>
          <w:shd w:val="clear" w:color="auto" w:fill="FFFF00"/>
        </w:rPr>
        <w:t>Schlüssel</w:t>
      </w:r>
      <w:r w:rsidRPr="00D426AF">
        <w:rPr>
          <w:rFonts w:ascii="Arial" w:hAnsi="Arial" w:cs="Arial"/>
          <w:sz w:val="20"/>
        </w:rPr>
        <w:t xml:space="preserve"> kann nach Absprache </w:t>
      </w:r>
      <w:r w:rsidR="00C978FB">
        <w:rPr>
          <w:rFonts w:ascii="Arial" w:hAnsi="Arial" w:cs="Arial"/>
          <w:sz w:val="20"/>
        </w:rPr>
        <w:t xml:space="preserve">beim Hauswart </w:t>
      </w:r>
      <w:r w:rsidRPr="00D426AF">
        <w:rPr>
          <w:rFonts w:ascii="Arial" w:hAnsi="Arial" w:cs="Arial"/>
          <w:sz w:val="20"/>
        </w:rPr>
        <w:t>bezogen werden:</w:t>
      </w:r>
    </w:p>
    <w:p w14:paraId="770B9D10" w14:textId="3063BCA6" w:rsidR="00D426AF" w:rsidRPr="00D426AF" w:rsidRDefault="00D426AF" w:rsidP="00C978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ind w:left="284" w:firstLine="424"/>
        <w:jc w:val="center"/>
        <w:rPr>
          <w:rFonts w:ascii="Arial" w:hAnsi="Arial" w:cs="Arial"/>
          <w:b/>
          <w:i/>
          <w:color w:val="000000"/>
        </w:rPr>
      </w:pPr>
      <w:r w:rsidRPr="00D426AF">
        <w:rPr>
          <w:rFonts w:ascii="Arial" w:hAnsi="Arial" w:cs="Arial"/>
          <w:b/>
          <w:i/>
          <w:color w:val="000000"/>
        </w:rPr>
        <w:t xml:space="preserve">Hanni &amp; Alfred Burkhalter, Wartenfelsstrasse 2, 4654 Lostorf, </w:t>
      </w:r>
      <w:r w:rsidRPr="00D426AF">
        <w:rPr>
          <w:rFonts w:ascii="Arial" w:hAnsi="Arial" w:cs="Arial"/>
          <w:b/>
          <w:i/>
          <w:color w:val="000000"/>
        </w:rPr>
        <w:br/>
        <w:t>062 298 22 86</w:t>
      </w:r>
      <w:r w:rsidR="00C978FB">
        <w:rPr>
          <w:rFonts w:ascii="Arial" w:hAnsi="Arial" w:cs="Arial"/>
          <w:b/>
          <w:i/>
          <w:color w:val="000000"/>
        </w:rPr>
        <w:t xml:space="preserve"> </w:t>
      </w:r>
      <w:r w:rsidRPr="00D426AF">
        <w:rPr>
          <w:rFonts w:ascii="Arial" w:hAnsi="Arial" w:cs="Arial"/>
          <w:b/>
          <w:i/>
          <w:color w:val="000000"/>
        </w:rPr>
        <w:t xml:space="preserve"> </w:t>
      </w:r>
      <w:r w:rsidR="00C978FB">
        <w:rPr>
          <w:rFonts w:ascii="Arial" w:hAnsi="Arial" w:cs="Arial"/>
          <w:b/>
          <w:i/>
          <w:color w:val="000000"/>
        </w:rPr>
        <w:t xml:space="preserve"> </w:t>
      </w:r>
      <w:r w:rsidRPr="00D426AF">
        <w:rPr>
          <w:rFonts w:ascii="Arial" w:hAnsi="Arial" w:cs="Arial"/>
          <w:b/>
          <w:i/>
          <w:color w:val="000000"/>
        </w:rPr>
        <w:t>oder</w:t>
      </w:r>
      <w:r w:rsidR="00C978FB">
        <w:rPr>
          <w:rFonts w:ascii="Arial" w:hAnsi="Arial" w:cs="Arial"/>
          <w:b/>
          <w:i/>
          <w:color w:val="000000"/>
        </w:rPr>
        <w:t xml:space="preserve">  </w:t>
      </w:r>
      <w:r w:rsidRPr="00D426AF">
        <w:rPr>
          <w:rFonts w:ascii="Arial" w:hAnsi="Arial" w:cs="Arial"/>
          <w:b/>
          <w:i/>
          <w:color w:val="000000"/>
        </w:rPr>
        <w:t xml:space="preserve"> 079 622 32 89</w:t>
      </w:r>
    </w:p>
    <w:p w14:paraId="139572B0" w14:textId="77777777" w:rsidR="00D426AF" w:rsidRPr="00D426AF" w:rsidRDefault="00D426AF" w:rsidP="00D426AF">
      <w:pPr>
        <w:tabs>
          <w:tab w:val="num" w:pos="284"/>
        </w:tabs>
        <w:ind w:left="284"/>
        <w:rPr>
          <w:rFonts w:ascii="Arial" w:hAnsi="Arial" w:cs="Arial"/>
          <w:b/>
          <w:color w:val="FF0000"/>
          <w:sz w:val="20"/>
        </w:rPr>
      </w:pPr>
      <w:r w:rsidRPr="00D426AF">
        <w:rPr>
          <w:rFonts w:ascii="Arial" w:hAnsi="Arial" w:cs="Arial"/>
          <w:sz w:val="20"/>
        </w:rPr>
        <w:br/>
      </w:r>
      <w:r w:rsidRPr="00D426AF">
        <w:rPr>
          <w:rFonts w:ascii="Arial" w:hAnsi="Arial" w:cs="Arial"/>
          <w:b/>
          <w:color w:val="FF0000"/>
          <w:sz w:val="20"/>
        </w:rPr>
        <w:t xml:space="preserve">Bitte vereinbaren Sie ca. 1-2 Wochen vor Ihrem Anlass einen Termin für die Schlüsselübergabe. Die Hausrückgabe erfolgt gemäss Absprache. </w:t>
      </w:r>
    </w:p>
    <w:p w14:paraId="247918DD" w14:textId="77777777" w:rsidR="0090728F" w:rsidRDefault="0090728F" w:rsidP="00D426AF">
      <w:pPr>
        <w:tabs>
          <w:tab w:val="num" w:pos="284"/>
        </w:tabs>
        <w:ind w:left="284"/>
        <w:rPr>
          <w:rFonts w:ascii="Helvetica" w:hAnsi="Helvetica"/>
          <w:sz w:val="20"/>
        </w:rPr>
      </w:pPr>
    </w:p>
    <w:p w14:paraId="22C981BF" w14:textId="77777777" w:rsidR="00C978FB" w:rsidRDefault="00C978FB" w:rsidP="00D426AF">
      <w:pPr>
        <w:tabs>
          <w:tab w:val="num" w:pos="284"/>
        </w:tabs>
        <w:ind w:left="284"/>
        <w:rPr>
          <w:rFonts w:ascii="Helvetica" w:hAnsi="Helvetica"/>
          <w:sz w:val="20"/>
        </w:rPr>
      </w:pPr>
    </w:p>
    <w:p w14:paraId="54BB8C4F" w14:textId="77777777" w:rsidR="0090728F" w:rsidRDefault="0090728F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Wir wünschen Ihnen einen angenehmen Aufenthalt im Schützenstübli Lostorf, viel Freude, Spass und gutes Gelingen.</w:t>
      </w:r>
    </w:p>
    <w:p w14:paraId="0E9FBE44" w14:textId="77777777" w:rsidR="0090728F" w:rsidRDefault="0090728F">
      <w:pPr>
        <w:rPr>
          <w:rFonts w:ascii="Helvetica" w:hAnsi="Helvetica"/>
          <w:sz w:val="20"/>
        </w:rPr>
      </w:pPr>
    </w:p>
    <w:p w14:paraId="6C6CC8D1" w14:textId="77777777" w:rsidR="00B73049" w:rsidRDefault="00B73049">
      <w:pPr>
        <w:rPr>
          <w:rFonts w:ascii="Helvetica" w:hAnsi="Helvetica"/>
          <w:sz w:val="20"/>
        </w:rPr>
      </w:pPr>
    </w:p>
    <w:p w14:paraId="2122718B" w14:textId="0D0C08F6" w:rsidR="0090728F" w:rsidRDefault="00C67792" w:rsidP="00E0610F">
      <w:pPr>
        <w:tabs>
          <w:tab w:val="left" w:pos="3402"/>
          <w:tab w:val="left" w:pos="6096"/>
        </w:tabs>
        <w:ind w:left="2832" w:hanging="2832"/>
        <w:rPr>
          <w:rFonts w:ascii="Helvetica" w:hAnsi="Helvetica"/>
          <w:sz w:val="20"/>
        </w:rPr>
      </w:pPr>
      <w:r>
        <w:rPr>
          <w:rFonts w:ascii="Helvetica" w:hAnsi="Helvetica"/>
          <w:b/>
          <w:sz w:val="20"/>
        </w:rPr>
        <w:t xml:space="preserve">Wartenfelsschützen </w:t>
      </w:r>
      <w:r w:rsidR="0090728F" w:rsidRPr="00266206">
        <w:rPr>
          <w:rFonts w:ascii="Helvetica" w:hAnsi="Helvetica"/>
          <w:b/>
          <w:sz w:val="20"/>
        </w:rPr>
        <w:t>Lostorf</w:t>
      </w:r>
      <w:r>
        <w:rPr>
          <w:rFonts w:ascii="Helvetica" w:hAnsi="Helvetica"/>
          <w:b/>
          <w:sz w:val="20"/>
        </w:rPr>
        <w:tab/>
      </w:r>
      <w:r w:rsidR="00266206">
        <w:rPr>
          <w:rFonts w:ascii="Helvetica" w:hAnsi="Helvetica"/>
          <w:sz w:val="20"/>
        </w:rPr>
        <w:t xml:space="preserve">Alfred </w:t>
      </w:r>
      <w:r w:rsidR="0090728F">
        <w:rPr>
          <w:rFonts w:ascii="Helvetica" w:hAnsi="Helvetica"/>
          <w:sz w:val="20"/>
        </w:rPr>
        <w:t>Burkhalter</w:t>
      </w:r>
      <w:r w:rsidR="0090728F">
        <w:rPr>
          <w:rFonts w:ascii="Helvetica" w:hAnsi="Helvetica"/>
          <w:sz w:val="20"/>
        </w:rPr>
        <w:tab/>
      </w:r>
      <w:r w:rsidR="00266206">
        <w:rPr>
          <w:rFonts w:ascii="Helvetica" w:hAnsi="Helvetica"/>
          <w:sz w:val="20"/>
        </w:rPr>
        <w:t>Meinrad Reichmuth</w:t>
      </w:r>
      <w:r>
        <w:rPr>
          <w:rFonts w:ascii="Helvetica" w:hAnsi="Helvetica"/>
          <w:sz w:val="20"/>
        </w:rPr>
        <w:br/>
      </w:r>
      <w:r w:rsidR="0090728F">
        <w:rPr>
          <w:rFonts w:ascii="Helvetica" w:hAnsi="Helvetica"/>
          <w:sz w:val="20"/>
        </w:rPr>
        <w:t>Präsident</w:t>
      </w:r>
      <w:r w:rsidR="00B87910">
        <w:rPr>
          <w:rFonts w:ascii="Helvetica" w:hAnsi="Helvetica"/>
          <w:sz w:val="20"/>
        </w:rPr>
        <w:t xml:space="preserve"> / Hauswart</w:t>
      </w:r>
      <w:r w:rsidR="0090728F">
        <w:rPr>
          <w:rFonts w:ascii="Helvetica" w:hAnsi="Helvetica"/>
          <w:sz w:val="20"/>
        </w:rPr>
        <w:tab/>
        <w:t>Koordinationsstelle</w:t>
      </w:r>
      <w:r w:rsidR="00266206">
        <w:rPr>
          <w:rFonts w:ascii="Helvetica" w:hAnsi="Helvetica"/>
          <w:sz w:val="20"/>
        </w:rPr>
        <w:t xml:space="preserve"> </w:t>
      </w:r>
      <w:r w:rsidR="0090728F">
        <w:rPr>
          <w:rFonts w:ascii="Helvetica" w:hAnsi="Helvetica"/>
          <w:sz w:val="20"/>
        </w:rPr>
        <w:t>Schützenhaus</w:t>
      </w:r>
      <w:r>
        <w:rPr>
          <w:rFonts w:ascii="Helvetica" w:hAnsi="Helvetica"/>
          <w:sz w:val="20"/>
        </w:rPr>
        <w:br/>
      </w:r>
      <w:r w:rsidR="0090728F">
        <w:rPr>
          <w:rFonts w:ascii="Helvetica" w:hAnsi="Helvetica"/>
          <w:sz w:val="20"/>
        </w:rPr>
        <w:t>062 298 22 86</w:t>
      </w:r>
      <w:r w:rsidR="00012920">
        <w:rPr>
          <w:rFonts w:ascii="Helvetica" w:hAnsi="Helvetica"/>
          <w:sz w:val="20"/>
        </w:rPr>
        <w:t xml:space="preserve"> / 079 622 32 89</w:t>
      </w:r>
      <w:r w:rsidR="0090728F">
        <w:rPr>
          <w:rFonts w:ascii="Helvetica" w:hAnsi="Helvetica"/>
          <w:sz w:val="20"/>
        </w:rPr>
        <w:tab/>
      </w:r>
      <w:r w:rsidR="00266206">
        <w:rPr>
          <w:rFonts w:ascii="Helvetica" w:hAnsi="Helvetica"/>
          <w:sz w:val="20"/>
        </w:rPr>
        <w:t>062 298 17 20</w:t>
      </w:r>
    </w:p>
    <w:sectPr w:rsidR="0090728F" w:rsidSect="00001DD4">
      <w:pgSz w:w="11906" w:h="16838"/>
      <w:pgMar w:top="851" w:right="1274" w:bottom="426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01B99"/>
    <w:multiLevelType w:val="multilevel"/>
    <w:tmpl w:val="F70C3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4259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491"/>
    <w:rsid w:val="00001DD4"/>
    <w:rsid w:val="00012920"/>
    <w:rsid w:val="00056B77"/>
    <w:rsid w:val="00066D11"/>
    <w:rsid w:val="000E19F9"/>
    <w:rsid w:val="001B099E"/>
    <w:rsid w:val="00266206"/>
    <w:rsid w:val="00306ABF"/>
    <w:rsid w:val="003370E9"/>
    <w:rsid w:val="00361F1F"/>
    <w:rsid w:val="00404A50"/>
    <w:rsid w:val="004B0D68"/>
    <w:rsid w:val="0066302B"/>
    <w:rsid w:val="006B79C8"/>
    <w:rsid w:val="00800491"/>
    <w:rsid w:val="008203DD"/>
    <w:rsid w:val="00875DF5"/>
    <w:rsid w:val="0090728F"/>
    <w:rsid w:val="00B357EE"/>
    <w:rsid w:val="00B621A9"/>
    <w:rsid w:val="00B73049"/>
    <w:rsid w:val="00B87910"/>
    <w:rsid w:val="00C31C3D"/>
    <w:rsid w:val="00C67792"/>
    <w:rsid w:val="00C978FB"/>
    <w:rsid w:val="00D426AF"/>
    <w:rsid w:val="00DC526B"/>
    <w:rsid w:val="00DC55AD"/>
    <w:rsid w:val="00E0610F"/>
    <w:rsid w:val="00EE24FA"/>
    <w:rsid w:val="00F1734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573C0D03"/>
  <w15:docId w15:val="{28EA7F03-4C65-4732-9BF2-02C73806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203DD"/>
    <w:rPr>
      <w:sz w:val="24"/>
      <w:lang w:val="de-CH"/>
    </w:rPr>
  </w:style>
  <w:style w:type="paragraph" w:styleId="berschrift1">
    <w:name w:val="heading 1"/>
    <w:basedOn w:val="Standard"/>
    <w:next w:val="Standard"/>
    <w:qFormat/>
    <w:rsid w:val="008203DD"/>
    <w:pPr>
      <w:keepNext/>
      <w:jc w:val="right"/>
      <w:outlineLvl w:val="0"/>
    </w:pPr>
    <w:rPr>
      <w:rFonts w:ascii="Arial" w:eastAsia="Times New Roman" w:hAnsi="Arial"/>
      <w:sz w:val="32"/>
    </w:rPr>
  </w:style>
  <w:style w:type="paragraph" w:styleId="berschrift3">
    <w:name w:val="heading 3"/>
    <w:basedOn w:val="Standard"/>
    <w:next w:val="Standard"/>
    <w:qFormat/>
    <w:rsid w:val="008203DD"/>
    <w:pPr>
      <w:keepNext/>
      <w:jc w:val="center"/>
      <w:outlineLvl w:val="2"/>
    </w:pPr>
    <w:rPr>
      <w:rFonts w:ascii="Arial" w:eastAsia="Times New Roman" w:hAnsi="Arial"/>
      <w:b/>
    </w:rPr>
  </w:style>
  <w:style w:type="paragraph" w:styleId="berschrift4">
    <w:name w:val="heading 4"/>
    <w:basedOn w:val="Standard"/>
    <w:next w:val="Standard"/>
    <w:qFormat/>
    <w:rsid w:val="008203DD"/>
    <w:pPr>
      <w:keepNext/>
      <w:jc w:val="center"/>
      <w:outlineLvl w:val="3"/>
    </w:pPr>
    <w:rPr>
      <w:rFonts w:ascii="Arial" w:eastAsia="Times New Roman" w:hAnsi="Arial"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rsid w:val="00361F1F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361F1F"/>
    <w:rPr>
      <w:rFonts w:ascii="Lucida Grande" w:hAnsi="Lucida Grande"/>
      <w:sz w:val="18"/>
      <w:szCs w:val="18"/>
    </w:rPr>
  </w:style>
  <w:style w:type="paragraph" w:styleId="Listenabsatz">
    <w:name w:val="List Paragraph"/>
    <w:basedOn w:val="Standard"/>
    <w:rsid w:val="00B62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2658</Characters>
  <Application>Microsoft Office Word</Application>
  <DocSecurity>0</DocSecurity>
  <Lines>22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Schule Lostorf</Company>
  <LinksUpToDate>false</LinksUpToDate>
  <CharactersWithSpaces>3073</CharactersWithSpaces>
  <SharedDoc>false</SharedDoc>
  <HLinks>
    <vt:vector size="6" baseType="variant">
      <vt:variant>
        <vt:i4>7667786</vt:i4>
      </vt:variant>
      <vt:variant>
        <vt:i4>2049</vt:i4>
      </vt:variant>
      <vt:variant>
        <vt:i4>1025</vt:i4>
      </vt:variant>
      <vt:variant>
        <vt:i4>1</vt:i4>
      </vt:variant>
      <vt:variant>
        <vt:lpwstr>WFS_Signet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Robert Koch</cp:lastModifiedBy>
  <cp:revision>2</cp:revision>
  <cp:lastPrinted>2022-12-08T08:43:00Z</cp:lastPrinted>
  <dcterms:created xsi:type="dcterms:W3CDTF">2022-12-16T20:08:00Z</dcterms:created>
  <dcterms:modified xsi:type="dcterms:W3CDTF">2022-12-16T20:08:00Z</dcterms:modified>
</cp:coreProperties>
</file>